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Ajuntament de ..................</w:t>
      </w:r>
    </w:p>
    <w:p w:rsidR="00000000" w:rsidDel="00000000" w:rsidP="00000000" w:rsidRDefault="00000000" w:rsidRPr="00000000" w14:paraId="00000002">
      <w:pPr>
        <w:rPr/>
      </w:pPr>
      <w:r w:rsidDel="00000000" w:rsidR="00000000" w:rsidRPr="00000000">
        <w:rPr>
          <w:rtl w:val="0"/>
        </w:rPr>
        <w:t xml:space="preserve">Regidoria d’educació</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Sr./Sra. .................</w:t>
      </w:r>
    </w:p>
    <w:p w:rsidR="00000000" w:rsidDel="00000000" w:rsidP="00000000" w:rsidRDefault="00000000" w:rsidRPr="00000000" w14:paraId="00000005">
      <w:pPr>
        <w:rPr/>
      </w:pPr>
      <w:r w:rsidDel="00000000" w:rsidR="00000000" w:rsidRPr="00000000">
        <w:rPr>
          <w:rtl w:val="0"/>
        </w:rPr>
        <w:t xml:space="preserve">Regidor/a d’Educació</w:t>
      </w:r>
    </w:p>
    <w:p w:rsidR="00000000" w:rsidDel="00000000" w:rsidP="00000000" w:rsidRDefault="00000000" w:rsidRPr="00000000" w14:paraId="00000006">
      <w:pPr>
        <w:spacing w:line="360" w:lineRule="auto"/>
        <w:rPr/>
      </w:pPr>
      <w:r w:rsidDel="00000000" w:rsidR="00000000" w:rsidRPr="00000000">
        <w:rPr>
          <w:rtl w:val="0"/>
        </w:rPr>
        <w:t xml:space="preserve">Document de suport al projecte “Magnet, aliances per a l’èxit educatiu”</w:t>
      </w:r>
    </w:p>
    <w:p w:rsidR="00000000" w:rsidDel="00000000" w:rsidP="00000000" w:rsidRDefault="00000000" w:rsidRPr="00000000" w14:paraId="00000007">
      <w:pPr>
        <w:spacing w:line="360" w:lineRule="auto"/>
        <w:jc w:val="both"/>
        <w:rPr/>
      </w:pPr>
      <w:r w:rsidDel="00000000" w:rsidR="00000000" w:rsidRPr="00000000">
        <w:rPr>
          <w:rtl w:val="0"/>
        </w:rPr>
        <w:t xml:space="preserve">L’Ajuntament de .........., mitjançant la seva regidoria d’Educació, coneix el programa Magnet Aliances per a l’èxit educatiu que impulsen el Departament d’Educació, la Fundació Jaume Bofill i l’Institut de Ciències de l’educació de la UAB.</w:t>
      </w:r>
    </w:p>
    <w:p w:rsidR="00000000" w:rsidDel="00000000" w:rsidP="00000000" w:rsidRDefault="00000000" w:rsidRPr="00000000" w14:paraId="00000008">
      <w:pPr>
        <w:spacing w:line="360" w:lineRule="auto"/>
        <w:jc w:val="both"/>
        <w:rPr/>
      </w:pPr>
      <w:r w:rsidDel="00000000" w:rsidR="00000000" w:rsidRPr="00000000">
        <w:rPr>
          <w:rtl w:val="0"/>
        </w:rPr>
        <w:t xml:space="preserve">També coneix el fet que l’escola/institut ................. s’ha presentat a la convocatòria de selecció d’aquest programa, per tal d’iniciar una aliança amb una institució partner que li permeti desenvolupar un projecte d’innovació educativa amb l’objectiu de recuperar la capacitat d’atraure les famílies del seu entorn i recuperar una composició social més equilibrada.</w:t>
      </w:r>
    </w:p>
    <w:p w:rsidR="00000000" w:rsidDel="00000000" w:rsidP="00000000" w:rsidRDefault="00000000" w:rsidRPr="00000000" w14:paraId="00000009">
      <w:pPr>
        <w:spacing w:line="360" w:lineRule="auto"/>
        <w:jc w:val="both"/>
        <w:rPr/>
      </w:pPr>
      <w:r w:rsidDel="00000000" w:rsidR="00000000" w:rsidRPr="00000000">
        <w:rPr>
          <w:rtl w:val="0"/>
        </w:rPr>
        <w:t xml:space="preserve">Amb aquest mateix objectiu, des de l’Ajuntament impulsem altres accions encaminades a fomentar l’escolaritat equilibrada en el nostre municipi, convençuts del paper clau que juga la nostra regidoria, i ens comprometem a intensificar-les per tal de lluitar contra la segregació escolar i afavorir els impactes esperats pel programa Magnet en aquest centre educatiu, ja sigui amb mesures globals de municipi, com mesures específiques per aquest centre educatiu, per aconseguir que es converteixi en una experiència exitosa de desegregació en el nostre municipi.</w:t>
      </w:r>
    </w:p>
    <w:p w:rsidR="00000000" w:rsidDel="00000000" w:rsidP="00000000" w:rsidRDefault="00000000" w:rsidRPr="00000000" w14:paraId="0000000A">
      <w:pPr>
        <w:spacing w:line="360" w:lineRule="auto"/>
        <w:jc w:val="both"/>
        <w:rPr/>
      </w:pPr>
      <w:r w:rsidDel="00000000" w:rsidR="00000000" w:rsidRPr="00000000">
        <w:rPr>
          <w:rtl w:val="0"/>
        </w:rPr>
        <w:t xml:space="preserve">Així doncs, amb aquest escrit manifestem el suport explícit a la candidatura de l’escola/institut ......... i a la seva participació en el projecte Magnet. Aliances per a l’èxit educatiu i ens comprometem a acompanyar-la: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Acompanyant el seu projecte magnet amb mesures d’escolarització equilibrada</w:t>
      </w:r>
      <w:r w:rsidDel="00000000" w:rsidR="00000000" w:rsidRPr="00000000">
        <w:rPr>
          <w:rtl w:val="0"/>
        </w:rPr>
        <w:t xml:space="preserve"> </w:t>
      </w:r>
      <w:r w:rsidDel="00000000" w:rsidR="00000000" w:rsidRPr="00000000">
        <w:rPr>
          <w:rtl w:val="0"/>
        </w:rPr>
        <w:t xml:space="preserve">que ajudin a canviar la composició social d’aquest centre, en especial:</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Ajustar l’oferta de places educatives a la preinscripció per assegurar que no quedin vacants, i que deixa marge a tots els centres del municipi per distribuir la matrícula viva prevista.</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Detecció prèvia a l’escolarització i distribució de necessitats específiques per raó socioeconòmica o d’origen entre tots els centres del municipi.</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Distribució de la matrícula viva entre tots els centres del municipi, evitant sempre que es pugui, enviar matrícula viva al centre Magnet mentre dura el projecte.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Implementar estratègies d’acompanyament i informació a les famílies per trencar estereotips cap al centre Magnet, especialment durant el període de preinscripció.</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Coresponsabilitzar tots els centres educatius del municipi o de la zona en les estratègies de planificació i  escolarització equilibrada.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65" w:right="0" w:hanging="360"/>
        <w:jc w:val="both"/>
        <w:rPr>
          <w:u w:val="none"/>
        </w:rPr>
      </w:pPr>
      <w:r w:rsidDel="00000000" w:rsidR="00000000" w:rsidRPr="00000000">
        <w:rPr>
          <w:rtl w:val="0"/>
        </w:rPr>
        <w:t xml:space="preserve">Fent seguiment del seu projecte magnet assistint a les reunions anuals de seguiment i buscant l’encaix amb els altres projectes del municipi.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65" w:right="0" w:hanging="360"/>
        <w:jc w:val="both"/>
        <w:rPr>
          <w:u w:val="none"/>
        </w:rPr>
      </w:pPr>
      <w:r w:rsidDel="00000000" w:rsidR="00000000" w:rsidRPr="00000000">
        <w:rPr>
          <w:rtl w:val="0"/>
        </w:rPr>
        <w:t xml:space="preserve">Donant-los suport en l’estratègia de difusió i comunicació.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65" w:right="0" w:hanging="360"/>
        <w:jc w:val="both"/>
        <w:rPr>
          <w:u w:val="none"/>
        </w:rPr>
      </w:pPr>
      <w:r w:rsidDel="00000000" w:rsidR="00000000" w:rsidRPr="00000000">
        <w:rPr>
          <w:rtl w:val="0"/>
        </w:rPr>
        <w:t xml:space="preserve">Donant-los suport en el desenvolupament dels projectes en aliança amb la  seva institució partner.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65" w:right="0" w:hanging="360"/>
        <w:jc w:val="both"/>
        <w:rPr>
          <w:u w:val="none"/>
        </w:rPr>
      </w:pPr>
      <w:r w:rsidDel="00000000" w:rsidR="00000000" w:rsidRPr="00000000">
        <w:rPr>
          <w:rtl w:val="0"/>
        </w:rPr>
        <w:t xml:space="preserve">Facilitant els recursos econòmics, tècnics i materials adequats per al desenvolupament del Projecte Magnet. </w:t>
      </w:r>
    </w:p>
    <w:p w:rsidR="00000000" w:rsidDel="00000000" w:rsidP="00000000" w:rsidRDefault="00000000" w:rsidRPr="00000000" w14:paraId="00000015">
      <w:pPr>
        <w:ind w:left="708" w:firstLine="70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Data:</w:t>
      </w:r>
    </w:p>
    <w:p w:rsidR="00000000" w:rsidDel="00000000" w:rsidP="00000000" w:rsidRDefault="00000000" w:rsidRPr="00000000" w14:paraId="00000017">
      <w:pPr>
        <w:rPr/>
      </w:pPr>
      <w:bookmarkStart w:colFirst="0" w:colLast="0" w:name="_gjdgxs" w:id="0"/>
      <w:bookmarkEnd w:id="0"/>
      <w:r w:rsidDel="00000000" w:rsidR="00000000" w:rsidRPr="00000000">
        <w:rPr>
          <w:rtl w:val="0"/>
        </w:rPr>
        <w:t xml:space="preserve">Signat,</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